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E7F" w:rsidRPr="000D4118" w:rsidP="00B07EAE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0D4118" w:rsidR="00B64FC1">
        <w:rPr>
          <w:rFonts w:ascii="Times New Roman" w:hAnsi="Times New Roman" w:cs="Times New Roman"/>
          <w:sz w:val="26"/>
          <w:szCs w:val="26"/>
        </w:rPr>
        <w:t>ело № 5-</w:t>
      </w:r>
      <w:r w:rsidR="00B0772E">
        <w:rPr>
          <w:rFonts w:ascii="Times New Roman" w:hAnsi="Times New Roman" w:cs="Times New Roman"/>
          <w:sz w:val="26"/>
          <w:szCs w:val="26"/>
        </w:rPr>
        <w:t>2</w:t>
      </w:r>
      <w:r w:rsidR="003021E4">
        <w:rPr>
          <w:rFonts w:ascii="Times New Roman" w:hAnsi="Times New Roman" w:cs="Times New Roman"/>
          <w:sz w:val="26"/>
          <w:szCs w:val="26"/>
        </w:rPr>
        <w:t>36</w:t>
      </w:r>
      <w:r w:rsidRPr="000D4118" w:rsidR="00B64FC1">
        <w:rPr>
          <w:rFonts w:ascii="Times New Roman" w:hAnsi="Times New Roman" w:cs="Times New Roman"/>
          <w:sz w:val="26"/>
          <w:szCs w:val="26"/>
        </w:rPr>
        <w:t>-170</w:t>
      </w:r>
      <w:r w:rsidRPr="000D4118" w:rsidR="00B634A1">
        <w:rPr>
          <w:rFonts w:ascii="Times New Roman" w:hAnsi="Times New Roman" w:cs="Times New Roman"/>
          <w:sz w:val="26"/>
          <w:szCs w:val="26"/>
        </w:rPr>
        <w:t>3</w:t>
      </w:r>
      <w:r w:rsidRPr="000D4118" w:rsidR="00B64FC1">
        <w:rPr>
          <w:rFonts w:ascii="Times New Roman" w:hAnsi="Times New Roman" w:cs="Times New Roman"/>
          <w:sz w:val="26"/>
          <w:szCs w:val="26"/>
        </w:rPr>
        <w:t>/</w:t>
      </w:r>
      <w:r w:rsidRPr="000D4118" w:rsidR="00621D68">
        <w:rPr>
          <w:rFonts w:ascii="Times New Roman" w:hAnsi="Times New Roman" w:cs="Times New Roman"/>
          <w:sz w:val="26"/>
          <w:szCs w:val="26"/>
        </w:rPr>
        <w:t>202</w:t>
      </w:r>
      <w:r w:rsidR="003021E4">
        <w:rPr>
          <w:rFonts w:ascii="Times New Roman" w:hAnsi="Times New Roman" w:cs="Times New Roman"/>
          <w:sz w:val="26"/>
          <w:szCs w:val="26"/>
        </w:rPr>
        <w:t>6</w:t>
      </w:r>
    </w:p>
    <w:p w:rsidR="000D4118" w:rsidP="00B07EAE">
      <w:pPr>
        <w:pStyle w:val="BodyTextIndent"/>
        <w:ind w:firstLine="0"/>
        <w:rPr>
          <w:bCs/>
          <w:sz w:val="26"/>
          <w:szCs w:val="26"/>
        </w:rPr>
      </w:pPr>
      <w:r w:rsidRPr="000D4118">
        <w:rPr>
          <w:bCs/>
          <w:sz w:val="26"/>
          <w:szCs w:val="26"/>
        </w:rPr>
        <w:t>УИД 86</w:t>
      </w:r>
      <w:r w:rsidRPr="000D4118">
        <w:rPr>
          <w:bCs/>
          <w:sz w:val="26"/>
          <w:szCs w:val="26"/>
          <w:lang w:val="en-US"/>
        </w:rPr>
        <w:t>MS</w:t>
      </w:r>
      <w:r w:rsidRPr="000D4118" w:rsidR="008E53F5">
        <w:rPr>
          <w:bCs/>
          <w:sz w:val="26"/>
          <w:szCs w:val="26"/>
        </w:rPr>
        <w:t>003</w:t>
      </w:r>
      <w:r w:rsidRPr="000D4118" w:rsidR="00B634A1">
        <w:rPr>
          <w:bCs/>
          <w:sz w:val="26"/>
          <w:szCs w:val="26"/>
        </w:rPr>
        <w:t>4</w:t>
      </w:r>
      <w:r w:rsidRPr="000D4118" w:rsidR="00142E59">
        <w:rPr>
          <w:bCs/>
          <w:sz w:val="26"/>
          <w:szCs w:val="26"/>
        </w:rPr>
        <w:t>-</w:t>
      </w:r>
      <w:r w:rsidRPr="000D4118" w:rsidR="00A369F5">
        <w:rPr>
          <w:bCs/>
          <w:sz w:val="26"/>
          <w:szCs w:val="26"/>
        </w:rPr>
        <w:t>01-202</w:t>
      </w:r>
      <w:r w:rsidR="003021E4">
        <w:rPr>
          <w:bCs/>
          <w:sz w:val="26"/>
          <w:szCs w:val="26"/>
        </w:rPr>
        <w:t>5</w:t>
      </w:r>
      <w:r w:rsidRPr="000D4118" w:rsidR="008E53F5">
        <w:rPr>
          <w:bCs/>
          <w:sz w:val="26"/>
          <w:szCs w:val="26"/>
        </w:rPr>
        <w:t>-00</w:t>
      </w:r>
      <w:r w:rsidR="0078723B">
        <w:rPr>
          <w:bCs/>
          <w:sz w:val="26"/>
          <w:szCs w:val="26"/>
        </w:rPr>
        <w:t>3</w:t>
      </w:r>
      <w:r w:rsidR="003021E4">
        <w:rPr>
          <w:bCs/>
          <w:sz w:val="26"/>
          <w:szCs w:val="26"/>
        </w:rPr>
        <w:t xml:space="preserve">382-90 </w:t>
      </w:r>
      <w:r w:rsidR="00B94E76">
        <w:rPr>
          <w:bCs/>
          <w:sz w:val="26"/>
          <w:szCs w:val="26"/>
        </w:rPr>
        <w:t xml:space="preserve"> </w:t>
      </w:r>
      <w:r w:rsidR="0078723B">
        <w:rPr>
          <w:bCs/>
          <w:sz w:val="26"/>
          <w:szCs w:val="26"/>
        </w:rPr>
        <w:t xml:space="preserve"> </w:t>
      </w:r>
      <w:r w:rsidR="000155AA">
        <w:rPr>
          <w:bCs/>
          <w:sz w:val="26"/>
          <w:szCs w:val="26"/>
        </w:rPr>
        <w:t xml:space="preserve"> </w:t>
      </w:r>
      <w:r w:rsidR="009868D2">
        <w:rPr>
          <w:bCs/>
          <w:sz w:val="26"/>
          <w:szCs w:val="26"/>
        </w:rPr>
        <w:t xml:space="preserve"> </w:t>
      </w:r>
      <w:r w:rsidRPr="000D4118" w:rsidR="00664520">
        <w:rPr>
          <w:bCs/>
          <w:sz w:val="26"/>
          <w:szCs w:val="26"/>
        </w:rPr>
        <w:t xml:space="preserve"> </w:t>
      </w:r>
      <w:r w:rsidRPr="000D4118" w:rsidR="00AE4FB3">
        <w:rPr>
          <w:bCs/>
          <w:sz w:val="26"/>
          <w:szCs w:val="26"/>
        </w:rPr>
        <w:t xml:space="preserve"> </w:t>
      </w:r>
      <w:r w:rsidRPr="000D4118" w:rsidR="005473DA">
        <w:rPr>
          <w:bCs/>
          <w:sz w:val="26"/>
          <w:szCs w:val="26"/>
        </w:rPr>
        <w:t xml:space="preserve"> </w:t>
      </w:r>
      <w:r w:rsidRPr="000D4118" w:rsidR="00F36B68">
        <w:rPr>
          <w:bCs/>
          <w:sz w:val="26"/>
          <w:szCs w:val="26"/>
        </w:rPr>
        <w:t xml:space="preserve"> </w:t>
      </w:r>
      <w:r w:rsidRPr="000D4118" w:rsidR="00AE4687">
        <w:rPr>
          <w:bCs/>
          <w:sz w:val="26"/>
          <w:szCs w:val="26"/>
        </w:rPr>
        <w:t xml:space="preserve"> </w:t>
      </w:r>
      <w:r w:rsidRPr="000D4118" w:rsidR="00D6166B">
        <w:rPr>
          <w:bCs/>
          <w:sz w:val="26"/>
          <w:szCs w:val="26"/>
        </w:rPr>
        <w:t xml:space="preserve"> </w:t>
      </w:r>
      <w:r w:rsidRPr="000D4118" w:rsidR="004C4BDA">
        <w:rPr>
          <w:bCs/>
          <w:sz w:val="26"/>
          <w:szCs w:val="26"/>
        </w:rPr>
        <w:t xml:space="preserve"> </w:t>
      </w:r>
      <w:r w:rsidRPr="000D4118" w:rsidR="00B07EAE">
        <w:rPr>
          <w:bCs/>
          <w:sz w:val="26"/>
          <w:szCs w:val="26"/>
        </w:rPr>
        <w:t xml:space="preserve"> </w:t>
      </w:r>
      <w:r w:rsidRPr="000D4118" w:rsidR="00E00E4B">
        <w:rPr>
          <w:bCs/>
          <w:sz w:val="26"/>
          <w:szCs w:val="26"/>
        </w:rPr>
        <w:t xml:space="preserve"> </w:t>
      </w:r>
      <w:r w:rsidRPr="000D4118" w:rsidR="006C429B">
        <w:rPr>
          <w:bCs/>
          <w:sz w:val="26"/>
          <w:szCs w:val="26"/>
        </w:rPr>
        <w:t xml:space="preserve"> </w:t>
      </w:r>
      <w:r w:rsidRPr="000D4118" w:rsidR="009E6F5D">
        <w:rPr>
          <w:bCs/>
          <w:sz w:val="26"/>
          <w:szCs w:val="26"/>
        </w:rPr>
        <w:t xml:space="preserve"> </w:t>
      </w:r>
      <w:r w:rsidRPr="000D4118" w:rsidR="005E59A7">
        <w:rPr>
          <w:bCs/>
          <w:sz w:val="26"/>
          <w:szCs w:val="26"/>
        </w:rPr>
        <w:t xml:space="preserve"> </w:t>
      </w:r>
    </w:p>
    <w:p w:rsidR="00FC1E7F" w:rsidRPr="000D4118" w:rsidP="00B07EAE">
      <w:pPr>
        <w:pStyle w:val="BodyTextIndent"/>
        <w:ind w:firstLine="0"/>
        <w:rPr>
          <w:sz w:val="26"/>
          <w:szCs w:val="26"/>
        </w:rPr>
      </w:pPr>
      <w:r w:rsidRPr="000D4118">
        <w:rPr>
          <w:bCs/>
          <w:sz w:val="26"/>
          <w:szCs w:val="26"/>
        </w:rPr>
        <w:t xml:space="preserve"> </w:t>
      </w:r>
      <w:r w:rsidRPr="000D4118" w:rsidR="00647635">
        <w:rPr>
          <w:bCs/>
          <w:sz w:val="26"/>
          <w:szCs w:val="26"/>
        </w:rPr>
        <w:t xml:space="preserve"> </w:t>
      </w:r>
      <w:r w:rsidRPr="000D4118" w:rsidR="00B634A1">
        <w:rPr>
          <w:bCs/>
          <w:sz w:val="26"/>
          <w:szCs w:val="26"/>
        </w:rPr>
        <w:t xml:space="preserve"> </w:t>
      </w:r>
      <w:r w:rsidRPr="000D4118">
        <w:rPr>
          <w:bCs/>
          <w:sz w:val="26"/>
          <w:szCs w:val="26"/>
        </w:rPr>
        <w:t xml:space="preserve">    </w:t>
      </w:r>
      <w:r w:rsidRPr="000D4118">
        <w:rPr>
          <w:sz w:val="26"/>
          <w:szCs w:val="26"/>
        </w:rPr>
        <w:tab/>
      </w: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0D4118" w:rsidR="000E730F">
        <w:rPr>
          <w:rFonts w:ascii="Times New Roman" w:hAnsi="Times New Roman" w:cs="Times New Roman"/>
          <w:sz w:val="26"/>
          <w:szCs w:val="26"/>
        </w:rPr>
        <w:t xml:space="preserve">        </w:t>
      </w:r>
      <w:r w:rsidR="009868D2">
        <w:rPr>
          <w:rFonts w:ascii="Times New Roman" w:hAnsi="Times New Roman" w:cs="Times New Roman"/>
          <w:sz w:val="26"/>
          <w:szCs w:val="26"/>
        </w:rPr>
        <w:t xml:space="preserve">    </w:t>
      </w:r>
      <w:r w:rsidRPr="000D4118" w:rsidR="005473DA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AE4FB3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142E59">
        <w:rPr>
          <w:rFonts w:ascii="Times New Roman" w:hAnsi="Times New Roman" w:cs="Times New Roman"/>
          <w:sz w:val="26"/>
          <w:szCs w:val="26"/>
        </w:rPr>
        <w:t xml:space="preserve"> </w:t>
      </w:r>
      <w:r w:rsidR="003021E4">
        <w:rPr>
          <w:rFonts w:ascii="Times New Roman" w:hAnsi="Times New Roman" w:cs="Times New Roman"/>
          <w:sz w:val="26"/>
          <w:szCs w:val="26"/>
        </w:rPr>
        <w:t xml:space="preserve">10 апреля </w:t>
      </w:r>
      <w:r w:rsidRPr="000D4118" w:rsidR="005473DA">
        <w:rPr>
          <w:rFonts w:ascii="Times New Roman" w:hAnsi="Times New Roman" w:cs="Times New Roman"/>
          <w:sz w:val="26"/>
          <w:szCs w:val="26"/>
        </w:rPr>
        <w:t>2</w:t>
      </w:r>
      <w:r w:rsidRPr="000D4118" w:rsidR="00FC1E7F">
        <w:rPr>
          <w:rFonts w:ascii="Times New Roman" w:hAnsi="Times New Roman" w:cs="Times New Roman"/>
          <w:sz w:val="26"/>
          <w:szCs w:val="26"/>
        </w:rPr>
        <w:t>02</w:t>
      </w:r>
      <w:r w:rsidR="003021E4">
        <w:rPr>
          <w:rFonts w:ascii="Times New Roman" w:hAnsi="Times New Roman" w:cs="Times New Roman"/>
          <w:sz w:val="26"/>
          <w:szCs w:val="26"/>
        </w:rPr>
        <w:t>6</w:t>
      </w:r>
      <w:r w:rsidRPr="000D4118" w:rsidR="00420711">
        <w:rPr>
          <w:rFonts w:ascii="Times New Roman" w:hAnsi="Times New Roman" w:cs="Times New Roman"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>года</w:t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</w:p>
    <w:p w:rsidR="007664F5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М</w:t>
      </w:r>
      <w:r w:rsidRPr="000D4118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0D4118">
        <w:rPr>
          <w:rFonts w:ascii="Times New Roman" w:hAnsi="Times New Roman" w:cs="Times New Roman"/>
          <w:sz w:val="26"/>
          <w:szCs w:val="26"/>
        </w:rPr>
        <w:t>3</w:t>
      </w:r>
      <w:r w:rsidRPr="000D411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</w:t>
      </w:r>
      <w:r w:rsidRPr="000D4118" w:rsidR="00E00E4B"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</w:t>
      </w:r>
      <w:r w:rsidRPr="000D4118">
        <w:rPr>
          <w:rFonts w:ascii="Times New Roman" w:hAnsi="Times New Roman" w:cs="Times New Roman"/>
          <w:sz w:val="26"/>
          <w:szCs w:val="26"/>
        </w:rPr>
        <w:t xml:space="preserve">Е.М. Филяева </w:t>
      </w:r>
      <w:r w:rsidRPr="000D4118">
        <w:rPr>
          <w:rFonts w:ascii="Times New Roman" w:hAnsi="Times New Roman" w:cs="Times New Roman"/>
          <w:sz w:val="26"/>
          <w:szCs w:val="26"/>
        </w:rPr>
        <w:t>(Ханты-Мансийский автономны</w:t>
      </w:r>
      <w:r w:rsidRPr="000D4118" w:rsidR="00E00E4B">
        <w:rPr>
          <w:rFonts w:ascii="Times New Roman" w:hAnsi="Times New Roman" w:cs="Times New Roman"/>
          <w:sz w:val="26"/>
          <w:szCs w:val="26"/>
        </w:rPr>
        <w:t>й округ – Югра, г. Когалым, ул.</w:t>
      </w:r>
      <w:r w:rsidRPr="000D4118">
        <w:rPr>
          <w:rFonts w:ascii="Times New Roman" w:hAnsi="Times New Roman" w:cs="Times New Roman"/>
          <w:sz w:val="26"/>
          <w:szCs w:val="26"/>
        </w:rPr>
        <w:t xml:space="preserve">Мира, д.24),  </w:t>
      </w:r>
    </w:p>
    <w:p w:rsidR="004A65F9" w:rsidRPr="000D4118" w:rsidP="000108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9868D2">
        <w:rPr>
          <w:rFonts w:ascii="Times New Roman" w:hAnsi="Times New Roman" w:cs="Times New Roman"/>
          <w:sz w:val="26"/>
          <w:szCs w:val="26"/>
        </w:rPr>
        <w:t xml:space="preserve">Гаджиева </w:t>
      </w:r>
      <w:r w:rsidR="009868D2">
        <w:rPr>
          <w:rFonts w:ascii="Times New Roman" w:hAnsi="Times New Roman" w:cs="Times New Roman"/>
          <w:sz w:val="26"/>
          <w:szCs w:val="26"/>
        </w:rPr>
        <w:t>Араза</w:t>
      </w:r>
      <w:r w:rsidR="009868D2">
        <w:rPr>
          <w:rFonts w:ascii="Times New Roman" w:hAnsi="Times New Roman" w:cs="Times New Roman"/>
          <w:sz w:val="26"/>
          <w:szCs w:val="26"/>
        </w:rPr>
        <w:t xml:space="preserve"> </w:t>
      </w:r>
      <w:r w:rsidR="009868D2">
        <w:rPr>
          <w:rFonts w:ascii="Times New Roman" w:hAnsi="Times New Roman" w:cs="Times New Roman"/>
          <w:sz w:val="26"/>
          <w:szCs w:val="26"/>
        </w:rPr>
        <w:t>Икрамовича</w:t>
      </w:r>
      <w:r w:rsidR="009868D2">
        <w:rPr>
          <w:rFonts w:ascii="Times New Roman" w:hAnsi="Times New Roman" w:cs="Times New Roman"/>
          <w:sz w:val="26"/>
          <w:szCs w:val="26"/>
        </w:rPr>
        <w:t xml:space="preserve">, </w:t>
      </w:r>
      <w:r w:rsidR="00FB3EE2">
        <w:rPr>
          <w:rFonts w:ascii="Times New Roman" w:hAnsi="Times New Roman" w:cs="Times New Roman"/>
          <w:sz w:val="26"/>
          <w:szCs w:val="26"/>
        </w:rPr>
        <w:t>*</w:t>
      </w:r>
      <w:r w:rsidRPr="003021E4" w:rsidR="003021E4">
        <w:rPr>
          <w:rFonts w:ascii="Times New Roman" w:hAnsi="Times New Roman" w:cs="Times New Roman"/>
          <w:sz w:val="26"/>
          <w:szCs w:val="26"/>
        </w:rPr>
        <w:t>,</w:t>
      </w:r>
      <w:r w:rsidRPr="003021E4" w:rsidR="00AE4687">
        <w:rPr>
          <w:rFonts w:ascii="Times New Roman" w:hAnsi="Times New Roman" w:cs="Times New Roman"/>
          <w:sz w:val="26"/>
          <w:szCs w:val="26"/>
        </w:rPr>
        <w:t xml:space="preserve"> </w:t>
      </w:r>
      <w:r w:rsidRPr="003021E4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</w:t>
      </w:r>
      <w:r w:rsidRPr="003021E4" w:rsidR="00FC1E7F">
        <w:rPr>
          <w:rFonts w:ascii="Times New Roman" w:hAnsi="Times New Roman" w:cs="Times New Roman"/>
          <w:sz w:val="26"/>
          <w:szCs w:val="26"/>
        </w:rPr>
        <w:t>ной ответственности по ч. 1 ст.</w:t>
      </w:r>
      <w:r w:rsidRPr="003021E4">
        <w:rPr>
          <w:rFonts w:ascii="Times New Roman" w:hAnsi="Times New Roman" w:cs="Times New Roman"/>
          <w:sz w:val="26"/>
          <w:szCs w:val="26"/>
        </w:rPr>
        <w:t>20.25 КоАП</w:t>
      </w:r>
      <w:r w:rsidRPr="000D4118">
        <w:rPr>
          <w:rFonts w:ascii="Times New Roman" w:hAnsi="Times New Roman" w:cs="Times New Roman"/>
          <w:sz w:val="26"/>
          <w:szCs w:val="26"/>
        </w:rPr>
        <w:t xml:space="preserve"> РФ</w:t>
      </w:r>
      <w:r w:rsidRPr="000D4118" w:rsidR="00D87459">
        <w:rPr>
          <w:rFonts w:ascii="Times New Roman" w:hAnsi="Times New Roman" w:cs="Times New Roman"/>
          <w:sz w:val="26"/>
          <w:szCs w:val="26"/>
        </w:rPr>
        <w:t>,</w:t>
      </w:r>
    </w:p>
    <w:p w:rsidR="00FC1E7F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0D4118" w:rsidP="00B07EA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D4118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12915" w:rsidRPr="000D4118" w:rsidP="00B07EA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57FBA" w:rsidRPr="00557FBA" w:rsidP="00557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557FBA">
        <w:rPr>
          <w:rFonts w:ascii="Times New Roman" w:hAnsi="Times New Roman" w:cs="Times New Roman"/>
          <w:bCs/>
          <w:iCs/>
          <w:sz w:val="26"/>
          <w:szCs w:val="26"/>
        </w:rPr>
        <w:t xml:space="preserve">16.08.2025 в 00 час. 01 мин. в </w:t>
      </w:r>
      <w:r w:rsidR="00FB3EE2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557FBA">
        <w:rPr>
          <w:rFonts w:ascii="Times New Roman" w:hAnsi="Times New Roman" w:cs="Times New Roman"/>
          <w:bCs/>
          <w:iCs/>
          <w:sz w:val="26"/>
          <w:szCs w:val="26"/>
        </w:rPr>
        <w:t xml:space="preserve"> Гаджиев А.И. совершил правонарушение, а именно был привлечен к административной ответственности по ч. 2 ст. 12.9 КоАП РФ, постановление 18810586250604002507 от 04.06.2025 вступило в законную силу 17.06.2025, штраф в размере 750 руб. в установленный законом 60-дневный срок в соответствии со ст.32.2 КоАП РФ до 16.08.2025 не оплачен.</w:t>
      </w:r>
    </w:p>
    <w:p w:rsidR="00896A41" w:rsidRPr="000D4118" w:rsidP="000D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Гаджиев А.И.</w:t>
      </w:r>
      <w:r w:rsidRPr="000D4118" w:rsidR="00142E59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0D4118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о чем свидетельствует отчет о доставке смс-извещения, ходатайств об отложении рассмотрения дела не заявил, 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bCs/>
          <w:iCs/>
          <w:sz w:val="26"/>
          <w:szCs w:val="26"/>
        </w:rPr>
        <w:t>Гаджиева А.И.</w:t>
      </w:r>
      <w:r w:rsidRPr="000D4118" w:rsidR="00E27FF4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0D4118" w:rsidRPr="000D4118" w:rsidP="002B2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Мировой судья, исследова</w:t>
      </w:r>
      <w:r w:rsidRPr="000D4118" w:rsidR="005473DA">
        <w:rPr>
          <w:rFonts w:ascii="Times New Roman" w:hAnsi="Times New Roman" w:cs="Times New Roman"/>
          <w:sz w:val="26"/>
          <w:szCs w:val="26"/>
        </w:rPr>
        <w:t xml:space="preserve">в материалы дела: протокол 86 </w:t>
      </w:r>
      <w:r w:rsidR="00557FBA">
        <w:rPr>
          <w:rFonts w:ascii="Times New Roman" w:hAnsi="Times New Roman" w:cs="Times New Roman"/>
          <w:sz w:val="26"/>
          <w:szCs w:val="26"/>
        </w:rPr>
        <w:t>ХМ</w:t>
      </w:r>
      <w:r w:rsidRPr="000D4118">
        <w:rPr>
          <w:rFonts w:ascii="Times New Roman" w:hAnsi="Times New Roman" w:cs="Times New Roman"/>
          <w:sz w:val="26"/>
          <w:szCs w:val="26"/>
        </w:rPr>
        <w:t xml:space="preserve"> № </w:t>
      </w:r>
      <w:r w:rsidR="002B24B8">
        <w:rPr>
          <w:rFonts w:ascii="Times New Roman" w:hAnsi="Times New Roman" w:cs="Times New Roman"/>
          <w:sz w:val="26"/>
          <w:szCs w:val="26"/>
        </w:rPr>
        <w:t xml:space="preserve">698835 </w:t>
      </w:r>
      <w:r w:rsidRPr="000D4118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2B24B8">
        <w:rPr>
          <w:rFonts w:ascii="Times New Roman" w:hAnsi="Times New Roman" w:cs="Times New Roman"/>
          <w:sz w:val="26"/>
          <w:szCs w:val="26"/>
        </w:rPr>
        <w:t>18.</w:t>
      </w:r>
      <w:r w:rsidR="009868D2">
        <w:rPr>
          <w:rFonts w:ascii="Times New Roman" w:hAnsi="Times New Roman" w:cs="Times New Roman"/>
          <w:sz w:val="26"/>
          <w:szCs w:val="26"/>
        </w:rPr>
        <w:t>0</w:t>
      </w:r>
      <w:r w:rsidR="002B24B8">
        <w:rPr>
          <w:rFonts w:ascii="Times New Roman" w:hAnsi="Times New Roman" w:cs="Times New Roman"/>
          <w:sz w:val="26"/>
          <w:szCs w:val="26"/>
        </w:rPr>
        <w:t>8</w:t>
      </w:r>
      <w:r w:rsidRPr="000D4118" w:rsidR="005473DA">
        <w:rPr>
          <w:rFonts w:ascii="Times New Roman" w:hAnsi="Times New Roman" w:cs="Times New Roman"/>
          <w:sz w:val="26"/>
          <w:szCs w:val="26"/>
        </w:rPr>
        <w:t>.</w:t>
      </w:r>
      <w:r w:rsidRPr="000D4118">
        <w:rPr>
          <w:rFonts w:ascii="Times New Roman" w:hAnsi="Times New Roman" w:cs="Times New Roman"/>
          <w:sz w:val="26"/>
          <w:szCs w:val="26"/>
        </w:rPr>
        <w:t>202</w:t>
      </w:r>
      <w:r w:rsidRPr="000D4118" w:rsidR="00A369F5">
        <w:rPr>
          <w:rFonts w:ascii="Times New Roman" w:hAnsi="Times New Roman" w:cs="Times New Roman"/>
          <w:sz w:val="26"/>
          <w:szCs w:val="26"/>
        </w:rPr>
        <w:t>5</w:t>
      </w:r>
      <w:r w:rsidRPr="000D4118">
        <w:rPr>
          <w:rFonts w:ascii="Times New Roman" w:hAnsi="Times New Roman" w:cs="Times New Roman"/>
          <w:sz w:val="26"/>
          <w:szCs w:val="26"/>
        </w:rPr>
        <w:t>, в котором изложены обстоятельства совершения</w:t>
      </w:r>
      <w:r w:rsidR="000108D2">
        <w:rPr>
          <w:rFonts w:ascii="Times New Roman" w:hAnsi="Times New Roman" w:cs="Times New Roman"/>
          <w:sz w:val="26"/>
          <w:szCs w:val="26"/>
        </w:rPr>
        <w:t xml:space="preserve"> </w:t>
      </w:r>
      <w:r w:rsidR="009868D2">
        <w:rPr>
          <w:rFonts w:ascii="Times New Roman" w:hAnsi="Times New Roman" w:cs="Times New Roman"/>
          <w:sz w:val="26"/>
          <w:szCs w:val="26"/>
        </w:rPr>
        <w:t>Гаджиевым А.И.</w:t>
      </w:r>
      <w:r w:rsidRPr="000D4118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 ему разъяснены права, предусмотренные ст. 25.1 </w:t>
      </w:r>
      <w:r w:rsidRPr="000D4118" w:rsidR="00E00E4B">
        <w:rPr>
          <w:rFonts w:ascii="Times New Roman" w:hAnsi="Times New Roman" w:cs="Times New Roman"/>
          <w:sz w:val="26"/>
          <w:szCs w:val="26"/>
        </w:rPr>
        <w:t>КоАП РФ и ст. 51 Конституции РФ</w:t>
      </w:r>
      <w:r w:rsidRPr="000D4118">
        <w:rPr>
          <w:rFonts w:ascii="Times New Roman" w:hAnsi="Times New Roman" w:cs="Times New Roman"/>
          <w:sz w:val="26"/>
          <w:szCs w:val="26"/>
        </w:rPr>
        <w:t xml:space="preserve">; </w:t>
      </w:r>
      <w:r w:rsidR="002B24B8">
        <w:rPr>
          <w:rFonts w:ascii="Times New Roman" w:hAnsi="Times New Roman" w:cs="Times New Roman"/>
          <w:sz w:val="26"/>
          <w:szCs w:val="26"/>
        </w:rPr>
        <w:t xml:space="preserve">карточку правонарушения; </w:t>
      </w:r>
      <w:r w:rsidRPr="000D4118">
        <w:rPr>
          <w:rFonts w:ascii="Times New Roman" w:hAnsi="Times New Roman" w:cs="Times New Roman"/>
          <w:sz w:val="26"/>
          <w:szCs w:val="26"/>
        </w:rPr>
        <w:t xml:space="preserve">копию постановления </w:t>
      </w:r>
      <w:r w:rsidRPr="00557FBA" w:rsidR="002B24B8">
        <w:rPr>
          <w:rFonts w:ascii="Times New Roman" w:hAnsi="Times New Roman" w:cs="Times New Roman"/>
          <w:bCs/>
          <w:iCs/>
          <w:sz w:val="26"/>
          <w:szCs w:val="26"/>
        </w:rPr>
        <w:t>18810586250604002507</w:t>
      </w:r>
      <w:r w:rsidR="002B24B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0D4118" w:rsidR="00B0772E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от </w:t>
      </w:r>
      <w:r w:rsidR="002B24B8">
        <w:rPr>
          <w:rFonts w:ascii="Times New Roman" w:hAnsi="Times New Roman" w:cs="Times New Roman"/>
          <w:sz w:val="26"/>
          <w:szCs w:val="26"/>
        </w:rPr>
        <w:t>04</w:t>
      </w:r>
      <w:r w:rsidRPr="000D4118" w:rsidR="00B0772E">
        <w:rPr>
          <w:rFonts w:ascii="Times New Roman" w:hAnsi="Times New Roman" w:cs="Times New Roman"/>
          <w:sz w:val="26"/>
          <w:szCs w:val="26"/>
        </w:rPr>
        <w:t>.0</w:t>
      </w:r>
      <w:r w:rsidR="002B24B8">
        <w:rPr>
          <w:rFonts w:ascii="Times New Roman" w:hAnsi="Times New Roman" w:cs="Times New Roman"/>
          <w:sz w:val="26"/>
          <w:szCs w:val="26"/>
        </w:rPr>
        <w:t>6</w:t>
      </w:r>
      <w:r w:rsidRPr="000D4118" w:rsidR="00B0772E">
        <w:rPr>
          <w:rFonts w:ascii="Times New Roman" w:hAnsi="Times New Roman" w:cs="Times New Roman"/>
          <w:sz w:val="26"/>
          <w:szCs w:val="26"/>
        </w:rPr>
        <w:t>.2025</w:t>
      </w:r>
      <w:r w:rsidRPr="000D4118">
        <w:rPr>
          <w:rFonts w:ascii="Times New Roman" w:hAnsi="Times New Roman" w:cs="Times New Roman"/>
          <w:sz w:val="26"/>
          <w:szCs w:val="26"/>
        </w:rPr>
        <w:t xml:space="preserve">; </w:t>
      </w:r>
      <w:r w:rsidR="002B24B8">
        <w:rPr>
          <w:rFonts w:ascii="Times New Roman" w:hAnsi="Times New Roman" w:cs="Times New Roman"/>
          <w:sz w:val="26"/>
          <w:szCs w:val="26"/>
        </w:rPr>
        <w:t xml:space="preserve">отчет об отслеживании почтового отправления; карточку операции с ВУ; карточку учета транспортного средства; </w:t>
      </w:r>
      <w:r w:rsidRPr="000D4118">
        <w:rPr>
          <w:rFonts w:ascii="Times New Roman" w:hAnsi="Times New Roman" w:cs="Times New Roman"/>
          <w:sz w:val="26"/>
          <w:szCs w:val="26"/>
        </w:rPr>
        <w:t xml:space="preserve">сведения административной практики в отношении </w:t>
      </w:r>
      <w:r w:rsidR="009868D2">
        <w:rPr>
          <w:rFonts w:ascii="Times New Roman" w:hAnsi="Times New Roman" w:cs="Times New Roman"/>
          <w:bCs/>
          <w:iCs/>
          <w:sz w:val="26"/>
          <w:szCs w:val="26"/>
        </w:rPr>
        <w:t>Гаджиева А.И.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>; сведения ВИСП  МВД России</w:t>
      </w:r>
      <w:r w:rsidR="009868D2">
        <w:rPr>
          <w:rFonts w:ascii="Times New Roman" w:hAnsi="Times New Roman" w:cs="Times New Roman"/>
          <w:bCs/>
          <w:iCs/>
          <w:sz w:val="26"/>
          <w:szCs w:val="26"/>
        </w:rPr>
        <w:t xml:space="preserve">; </w:t>
      </w:r>
      <w:r w:rsidR="002B24B8">
        <w:rPr>
          <w:rFonts w:ascii="Times New Roman" w:hAnsi="Times New Roman" w:cs="Times New Roman"/>
          <w:bCs/>
          <w:iCs/>
          <w:sz w:val="26"/>
          <w:szCs w:val="26"/>
        </w:rPr>
        <w:t>скрин-шот</w:t>
      </w:r>
      <w:r w:rsidR="002B24B8">
        <w:rPr>
          <w:rFonts w:ascii="Times New Roman" w:hAnsi="Times New Roman" w:cs="Times New Roman"/>
          <w:bCs/>
          <w:iCs/>
          <w:sz w:val="26"/>
          <w:szCs w:val="26"/>
        </w:rPr>
        <w:t xml:space="preserve"> смс извещения о внесении изменений в протокол об административном правонарушении; телефонограмму; сопроводительное письмо о направлении копии протокола об административном правонарушении в адрес Гаджиева А.И.</w:t>
      </w:r>
      <w:r w:rsidR="009868D2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0D4118">
        <w:rPr>
          <w:rFonts w:ascii="Times New Roman" w:hAnsi="Times New Roman" w:cs="Times New Roman"/>
          <w:sz w:val="26"/>
          <w:szCs w:val="26"/>
        </w:rPr>
        <w:t xml:space="preserve"> приходит к выводу, что в действиях </w:t>
      </w:r>
      <w:r w:rsidR="009868D2">
        <w:rPr>
          <w:rFonts w:ascii="Times New Roman" w:hAnsi="Times New Roman" w:cs="Times New Roman"/>
          <w:bCs/>
          <w:iCs/>
          <w:sz w:val="26"/>
          <w:szCs w:val="26"/>
        </w:rPr>
        <w:t>Гаджиева А.И.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ч.1 ст.20.25 КоАП РФ.</w:t>
      </w:r>
    </w:p>
    <w:p w:rsidR="000D4118" w:rsidRPr="000D4118" w:rsidP="000D4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D4118" w:rsidRPr="000D4118" w:rsidP="000D4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уплачен в полном размере лицом, привлеченным к административной </w:t>
      </w:r>
      <w:r w:rsidRPr="000D4118">
        <w:rPr>
          <w:rFonts w:ascii="Times New Roman" w:hAnsi="Times New Roman" w:cs="Times New Roman"/>
          <w:sz w:val="26"/>
          <w:szCs w:val="26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A0859" w:rsidRPr="000D4118" w:rsidP="000D411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9868D2">
        <w:rPr>
          <w:rFonts w:ascii="Times New Roman" w:hAnsi="Times New Roman" w:cs="Times New Roman"/>
          <w:bCs/>
          <w:iCs/>
          <w:sz w:val="26"/>
          <w:szCs w:val="26"/>
        </w:rPr>
        <w:t>Гаджиев А.И.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ч.1 ст.20.25 КоАП РФ. 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 </w:t>
      </w:r>
      <w:r w:rsidR="009868D2">
        <w:rPr>
          <w:rFonts w:ascii="Times New Roman" w:hAnsi="Times New Roman" w:cs="Times New Roman"/>
          <w:bCs/>
          <w:iCs/>
          <w:sz w:val="26"/>
          <w:szCs w:val="26"/>
        </w:rPr>
        <w:t>Гаджиева А.И.</w:t>
      </w:r>
      <w:r w:rsidRPr="000D4118">
        <w:rPr>
          <w:rFonts w:ascii="Times New Roman" w:hAnsi="Times New Roman" w:cs="Times New Roman"/>
          <w:sz w:val="26"/>
          <w:szCs w:val="26"/>
        </w:rPr>
        <w:t>, предусмотренных ст. 4.2 КоАП РФ, мировым судьей не установлено.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 мировым судьей не установлено.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9868D2">
        <w:rPr>
          <w:rFonts w:ascii="Times New Roman" w:hAnsi="Times New Roman" w:cs="Times New Roman"/>
          <w:bCs/>
          <w:iCs/>
          <w:sz w:val="26"/>
          <w:szCs w:val="26"/>
        </w:rPr>
        <w:t>Гаджиева А.И.</w:t>
      </w:r>
      <w:r w:rsidRPr="000D4118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142E59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0D4118">
        <w:rPr>
          <w:rFonts w:ascii="Times New Roman" w:hAnsi="Times New Roman" w:cs="Times New Roman"/>
          <w:sz w:val="26"/>
          <w:szCs w:val="26"/>
        </w:rPr>
        <w:t>ст.ст</w:t>
      </w:r>
      <w:r w:rsidRPr="000D4118">
        <w:rPr>
          <w:rFonts w:ascii="Times New Roman" w:hAnsi="Times New Roman" w:cs="Times New Roman"/>
          <w:sz w:val="26"/>
          <w:szCs w:val="26"/>
        </w:rPr>
        <w:t>. 29.10, 29.11 КоАП РФ, мировой судья,</w:t>
      </w:r>
    </w:p>
    <w:p w:rsidR="00142E59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42E59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ПОСТАНОВИЛ:</w:t>
      </w:r>
    </w:p>
    <w:p w:rsidR="00142E59" w:rsidRPr="000D4118" w:rsidP="00B07E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2E59" w:rsidRPr="000D4118" w:rsidP="00B07EAE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Гаджиева </w:t>
      </w:r>
      <w:r>
        <w:rPr>
          <w:sz w:val="26"/>
          <w:szCs w:val="26"/>
        </w:rPr>
        <w:t>Араза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Икрамовича</w:t>
      </w:r>
      <w:r w:rsidRPr="000D4118">
        <w:rPr>
          <w:sz w:val="26"/>
          <w:szCs w:val="26"/>
        </w:rPr>
        <w:t xml:space="preserve"> </w:t>
      </w:r>
      <w:r w:rsidRPr="000D4118" w:rsidR="00E00E4B">
        <w:rPr>
          <w:sz w:val="26"/>
          <w:szCs w:val="26"/>
        </w:rPr>
        <w:t xml:space="preserve">признать </w:t>
      </w:r>
      <w:r w:rsidRPr="000D4118">
        <w:rPr>
          <w:sz w:val="26"/>
          <w:szCs w:val="26"/>
        </w:rPr>
        <w:t>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0D4118" w:rsidR="00B634A1">
        <w:rPr>
          <w:sz w:val="26"/>
          <w:szCs w:val="26"/>
        </w:rPr>
        <w:t xml:space="preserve">нистративного штрафа в размере </w:t>
      </w:r>
      <w:r w:rsidR="00DF7B67">
        <w:rPr>
          <w:sz w:val="26"/>
          <w:szCs w:val="26"/>
        </w:rPr>
        <w:t>15</w:t>
      </w:r>
      <w:r>
        <w:rPr>
          <w:sz w:val="26"/>
          <w:szCs w:val="26"/>
        </w:rPr>
        <w:t xml:space="preserve">00 </w:t>
      </w:r>
      <w:r w:rsidRPr="000D4118">
        <w:rPr>
          <w:sz w:val="26"/>
          <w:szCs w:val="26"/>
        </w:rPr>
        <w:t>(</w:t>
      </w:r>
      <w:r w:rsidR="00DF7B67">
        <w:rPr>
          <w:sz w:val="26"/>
          <w:szCs w:val="26"/>
        </w:rPr>
        <w:t>одна тысяча пятьсот</w:t>
      </w:r>
      <w:r w:rsidR="0078723B">
        <w:rPr>
          <w:sz w:val="26"/>
          <w:szCs w:val="26"/>
        </w:rPr>
        <w:t xml:space="preserve">) </w:t>
      </w:r>
      <w:r w:rsidRPr="000D4118">
        <w:rPr>
          <w:sz w:val="26"/>
          <w:szCs w:val="26"/>
        </w:rPr>
        <w:t>рублей.</w:t>
      </w:r>
    </w:p>
    <w:p w:rsidR="00142E59" w:rsidRPr="000D4118" w:rsidP="00B07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4118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5" w:anchor="/document/12125267/entry/302013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5" w:anchor="/document/12125267/entry/302014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 настоящего Кодекса.</w:t>
      </w:r>
    </w:p>
    <w:p w:rsidR="00142E59" w:rsidRPr="003021E4" w:rsidP="00302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21E4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3021E4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3021E4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0D4118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0D4118">
        <w:rPr>
          <w:rFonts w:ascii="Times New Roman" w:hAnsi="Times New Roman" w:cs="Times New Roman"/>
          <w:sz w:val="26"/>
          <w:szCs w:val="26"/>
        </w:rPr>
        <w:t xml:space="preserve">УИН </w:t>
      </w:r>
      <w:r w:rsidRPr="003021E4">
        <w:rPr>
          <w:rFonts w:ascii="Times New Roman" w:hAnsi="Times New Roman" w:cs="Times New Roman"/>
          <w:sz w:val="26"/>
          <w:szCs w:val="26"/>
          <w:shd w:val="clear" w:color="auto" w:fill="FFFFFF"/>
        </w:rPr>
        <w:t>0412365400345002362620187</w:t>
      </w:r>
      <w:r w:rsidRPr="000D4118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E00E4B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D41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 w:rsidRPr="000D4118" w:rsidR="00975901">
        <w:rPr>
          <w:rFonts w:ascii="Times New Roman" w:hAnsi="Times New Roman" w:cs="Times New Roman"/>
          <w:sz w:val="26"/>
          <w:szCs w:val="26"/>
        </w:rPr>
        <w:t xml:space="preserve"> дней</w:t>
      </w:r>
      <w:r w:rsidRPr="000D4118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</w:t>
      </w:r>
    </w:p>
    <w:p w:rsidR="00E00E4B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D4118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20814" w:rsidRPr="000D4118" w:rsidP="00D524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0D4118">
        <w:rPr>
          <w:rFonts w:ascii="Times New Roman" w:hAnsi="Times New Roman" w:cs="Times New Roman"/>
          <w:sz w:val="26"/>
          <w:szCs w:val="26"/>
        </w:rPr>
        <w:t>судья</w:t>
      </w:r>
      <w:r w:rsidR="00896814">
        <w:rPr>
          <w:rFonts w:ascii="Times New Roman" w:hAnsi="Times New Roman" w:cs="Times New Roman"/>
          <w:sz w:val="26"/>
          <w:szCs w:val="26"/>
        </w:rPr>
        <w:t>:</w:t>
      </w:r>
      <w:r w:rsidRPr="000D4118">
        <w:rPr>
          <w:rFonts w:ascii="Times New Roman" w:hAnsi="Times New Roman" w:cs="Times New Roman"/>
          <w:sz w:val="26"/>
          <w:szCs w:val="26"/>
        </w:rPr>
        <w:t xml:space="preserve">  </w:t>
      </w:r>
      <w:r w:rsidR="00896814">
        <w:rPr>
          <w:rFonts w:ascii="Times New Roman" w:hAnsi="Times New Roman" w:cs="Times New Roman"/>
          <w:sz w:val="26"/>
          <w:szCs w:val="26"/>
        </w:rPr>
        <w:t xml:space="preserve"> </w:t>
      </w:r>
      <w:r w:rsidR="00D23FA8">
        <w:rPr>
          <w:rFonts w:ascii="Times New Roman" w:hAnsi="Times New Roman" w:cs="Times New Roman"/>
          <w:sz w:val="26"/>
          <w:szCs w:val="26"/>
        </w:rPr>
        <w:t>подпись</w:t>
      </w:r>
      <w:r w:rsidRPr="000D4118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896A41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B6129D">
        <w:rPr>
          <w:rFonts w:ascii="Times New Roman" w:hAnsi="Times New Roman" w:cs="Times New Roman"/>
          <w:sz w:val="26"/>
          <w:szCs w:val="26"/>
        </w:rPr>
        <w:tab/>
      </w:r>
      <w:r w:rsidRPr="000D4118" w:rsidR="00E00E4B">
        <w:rPr>
          <w:rFonts w:ascii="Times New Roman" w:hAnsi="Times New Roman" w:cs="Times New Roman"/>
          <w:sz w:val="26"/>
          <w:szCs w:val="26"/>
        </w:rPr>
        <w:tab/>
      </w:r>
      <w:r w:rsidRPr="000D4118" w:rsidR="00E00E4B">
        <w:rPr>
          <w:rFonts w:ascii="Times New Roman" w:hAnsi="Times New Roman" w:cs="Times New Roman"/>
          <w:sz w:val="26"/>
          <w:szCs w:val="26"/>
        </w:rPr>
        <w:tab/>
      </w:r>
      <w:r w:rsidRPr="000D4118" w:rsidR="00E00E4B">
        <w:rPr>
          <w:rFonts w:ascii="Times New Roman" w:hAnsi="Times New Roman" w:cs="Times New Roman"/>
          <w:sz w:val="26"/>
          <w:szCs w:val="26"/>
        </w:rPr>
        <w:tab/>
      </w:r>
      <w:r w:rsidRPr="000D4118" w:rsidR="00E86070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975901">
        <w:rPr>
          <w:rFonts w:ascii="Times New Roman" w:hAnsi="Times New Roman" w:cs="Times New Roman"/>
          <w:sz w:val="26"/>
          <w:szCs w:val="26"/>
        </w:rPr>
        <w:tab/>
      </w:r>
      <w:r w:rsidRPr="000D4118" w:rsidR="00975901">
        <w:rPr>
          <w:rFonts w:ascii="Times New Roman" w:hAnsi="Times New Roman" w:cs="Times New Roman"/>
          <w:sz w:val="26"/>
          <w:szCs w:val="26"/>
        </w:rPr>
        <w:tab/>
      </w:r>
      <w:r w:rsidRPr="000D4118" w:rsidR="005473DA"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E27FF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39F1"/>
    <w:rsid w:val="00007769"/>
    <w:rsid w:val="000108D2"/>
    <w:rsid w:val="000155AA"/>
    <w:rsid w:val="000209EF"/>
    <w:rsid w:val="00021269"/>
    <w:rsid w:val="00045B0B"/>
    <w:rsid w:val="000466EA"/>
    <w:rsid w:val="0004757F"/>
    <w:rsid w:val="00064240"/>
    <w:rsid w:val="000667FC"/>
    <w:rsid w:val="00071FE7"/>
    <w:rsid w:val="0009168A"/>
    <w:rsid w:val="000D4118"/>
    <w:rsid w:val="000E3921"/>
    <w:rsid w:val="000E64A3"/>
    <w:rsid w:val="000E730F"/>
    <w:rsid w:val="00106FEB"/>
    <w:rsid w:val="0011290B"/>
    <w:rsid w:val="001161E1"/>
    <w:rsid w:val="00123125"/>
    <w:rsid w:val="001232B5"/>
    <w:rsid w:val="001245BD"/>
    <w:rsid w:val="001344B1"/>
    <w:rsid w:val="00140983"/>
    <w:rsid w:val="00142E59"/>
    <w:rsid w:val="001434DF"/>
    <w:rsid w:val="001540A3"/>
    <w:rsid w:val="001545C4"/>
    <w:rsid w:val="00181FAB"/>
    <w:rsid w:val="0019623F"/>
    <w:rsid w:val="001B1886"/>
    <w:rsid w:val="001B6ACD"/>
    <w:rsid w:val="001C09EE"/>
    <w:rsid w:val="001C579D"/>
    <w:rsid w:val="001D2519"/>
    <w:rsid w:val="001E06AF"/>
    <w:rsid w:val="00207DAE"/>
    <w:rsid w:val="00212278"/>
    <w:rsid w:val="00216CFC"/>
    <w:rsid w:val="00221408"/>
    <w:rsid w:val="0022163C"/>
    <w:rsid w:val="002323D6"/>
    <w:rsid w:val="002536E2"/>
    <w:rsid w:val="00273B64"/>
    <w:rsid w:val="00281DC3"/>
    <w:rsid w:val="002A2B6E"/>
    <w:rsid w:val="002A511D"/>
    <w:rsid w:val="002B24B8"/>
    <w:rsid w:val="002B409F"/>
    <w:rsid w:val="002D57B1"/>
    <w:rsid w:val="002F0018"/>
    <w:rsid w:val="002F40EC"/>
    <w:rsid w:val="002F6A70"/>
    <w:rsid w:val="003021E4"/>
    <w:rsid w:val="003060B5"/>
    <w:rsid w:val="00306FD7"/>
    <w:rsid w:val="00307E25"/>
    <w:rsid w:val="003119ED"/>
    <w:rsid w:val="00317389"/>
    <w:rsid w:val="00317C97"/>
    <w:rsid w:val="00320C8C"/>
    <w:rsid w:val="003219A0"/>
    <w:rsid w:val="003227D6"/>
    <w:rsid w:val="0032547C"/>
    <w:rsid w:val="00343A69"/>
    <w:rsid w:val="00344059"/>
    <w:rsid w:val="00347C7C"/>
    <w:rsid w:val="00352264"/>
    <w:rsid w:val="00362DA8"/>
    <w:rsid w:val="00363A64"/>
    <w:rsid w:val="003649F3"/>
    <w:rsid w:val="0036779B"/>
    <w:rsid w:val="00380878"/>
    <w:rsid w:val="00383F7C"/>
    <w:rsid w:val="00385B47"/>
    <w:rsid w:val="003A73D1"/>
    <w:rsid w:val="003B57C8"/>
    <w:rsid w:val="003B5E67"/>
    <w:rsid w:val="003C26C8"/>
    <w:rsid w:val="003E7705"/>
    <w:rsid w:val="00402934"/>
    <w:rsid w:val="00402B5C"/>
    <w:rsid w:val="004106A9"/>
    <w:rsid w:val="00420711"/>
    <w:rsid w:val="004210C2"/>
    <w:rsid w:val="00423400"/>
    <w:rsid w:val="00425CFF"/>
    <w:rsid w:val="00442274"/>
    <w:rsid w:val="0045199E"/>
    <w:rsid w:val="00470603"/>
    <w:rsid w:val="00482219"/>
    <w:rsid w:val="00493D47"/>
    <w:rsid w:val="004A65F9"/>
    <w:rsid w:val="004B0502"/>
    <w:rsid w:val="004B520F"/>
    <w:rsid w:val="004C4BDA"/>
    <w:rsid w:val="004C6458"/>
    <w:rsid w:val="004D4582"/>
    <w:rsid w:val="004D69BE"/>
    <w:rsid w:val="004D6D45"/>
    <w:rsid w:val="004E3220"/>
    <w:rsid w:val="004E4CBE"/>
    <w:rsid w:val="004F10CF"/>
    <w:rsid w:val="004F1BDB"/>
    <w:rsid w:val="004F7611"/>
    <w:rsid w:val="005208C5"/>
    <w:rsid w:val="00523D44"/>
    <w:rsid w:val="00533480"/>
    <w:rsid w:val="00537191"/>
    <w:rsid w:val="005412FA"/>
    <w:rsid w:val="00545451"/>
    <w:rsid w:val="005473DA"/>
    <w:rsid w:val="00557FBA"/>
    <w:rsid w:val="00562D76"/>
    <w:rsid w:val="00571230"/>
    <w:rsid w:val="00575B2F"/>
    <w:rsid w:val="00583801"/>
    <w:rsid w:val="00591736"/>
    <w:rsid w:val="00593563"/>
    <w:rsid w:val="00593788"/>
    <w:rsid w:val="005970FE"/>
    <w:rsid w:val="005A228B"/>
    <w:rsid w:val="005A4E48"/>
    <w:rsid w:val="005B2B26"/>
    <w:rsid w:val="005B36A8"/>
    <w:rsid w:val="005B5D6D"/>
    <w:rsid w:val="005C4326"/>
    <w:rsid w:val="005E0FFF"/>
    <w:rsid w:val="005E3464"/>
    <w:rsid w:val="005E59A7"/>
    <w:rsid w:val="005F4D28"/>
    <w:rsid w:val="005F559D"/>
    <w:rsid w:val="00600059"/>
    <w:rsid w:val="00611CED"/>
    <w:rsid w:val="00617C7E"/>
    <w:rsid w:val="00621D68"/>
    <w:rsid w:val="006378A9"/>
    <w:rsid w:val="00640633"/>
    <w:rsid w:val="00640C30"/>
    <w:rsid w:val="00647635"/>
    <w:rsid w:val="0065228B"/>
    <w:rsid w:val="00664520"/>
    <w:rsid w:val="00682259"/>
    <w:rsid w:val="006917AD"/>
    <w:rsid w:val="00697CAF"/>
    <w:rsid w:val="006A1E06"/>
    <w:rsid w:val="006C328C"/>
    <w:rsid w:val="006C381E"/>
    <w:rsid w:val="006C429B"/>
    <w:rsid w:val="006D4CF2"/>
    <w:rsid w:val="006D5101"/>
    <w:rsid w:val="006E71FD"/>
    <w:rsid w:val="00700E80"/>
    <w:rsid w:val="00701840"/>
    <w:rsid w:val="0070509C"/>
    <w:rsid w:val="00706A68"/>
    <w:rsid w:val="00707FE2"/>
    <w:rsid w:val="007117B6"/>
    <w:rsid w:val="00720EAF"/>
    <w:rsid w:val="00731DC1"/>
    <w:rsid w:val="00734BD6"/>
    <w:rsid w:val="00750B69"/>
    <w:rsid w:val="00755BC7"/>
    <w:rsid w:val="007625F7"/>
    <w:rsid w:val="007664F5"/>
    <w:rsid w:val="00774763"/>
    <w:rsid w:val="007817EF"/>
    <w:rsid w:val="0078723B"/>
    <w:rsid w:val="0079773F"/>
    <w:rsid w:val="007D16A4"/>
    <w:rsid w:val="007D5316"/>
    <w:rsid w:val="007F482C"/>
    <w:rsid w:val="007F7097"/>
    <w:rsid w:val="00810ECD"/>
    <w:rsid w:val="00813FFB"/>
    <w:rsid w:val="008312F7"/>
    <w:rsid w:val="00832FDC"/>
    <w:rsid w:val="00833137"/>
    <w:rsid w:val="00836EC1"/>
    <w:rsid w:val="008441AE"/>
    <w:rsid w:val="00845F1C"/>
    <w:rsid w:val="00857467"/>
    <w:rsid w:val="00857E5C"/>
    <w:rsid w:val="00866C30"/>
    <w:rsid w:val="00874BF5"/>
    <w:rsid w:val="00877381"/>
    <w:rsid w:val="0088316F"/>
    <w:rsid w:val="008930D1"/>
    <w:rsid w:val="00896814"/>
    <w:rsid w:val="00896A41"/>
    <w:rsid w:val="008A0859"/>
    <w:rsid w:val="008A15E7"/>
    <w:rsid w:val="008B6E40"/>
    <w:rsid w:val="008C085D"/>
    <w:rsid w:val="008D2055"/>
    <w:rsid w:val="008D67C7"/>
    <w:rsid w:val="008E53F5"/>
    <w:rsid w:val="008F5AC3"/>
    <w:rsid w:val="009046E8"/>
    <w:rsid w:val="00924D50"/>
    <w:rsid w:val="00935801"/>
    <w:rsid w:val="00950700"/>
    <w:rsid w:val="00961510"/>
    <w:rsid w:val="00965B3C"/>
    <w:rsid w:val="00975901"/>
    <w:rsid w:val="00975E40"/>
    <w:rsid w:val="009868D2"/>
    <w:rsid w:val="00996ADB"/>
    <w:rsid w:val="009B2C18"/>
    <w:rsid w:val="009D1C9A"/>
    <w:rsid w:val="009D5F92"/>
    <w:rsid w:val="009E6F5D"/>
    <w:rsid w:val="009F139E"/>
    <w:rsid w:val="009F35D2"/>
    <w:rsid w:val="009F5A45"/>
    <w:rsid w:val="00A00A76"/>
    <w:rsid w:val="00A25B0D"/>
    <w:rsid w:val="00A33799"/>
    <w:rsid w:val="00A369F5"/>
    <w:rsid w:val="00A566E9"/>
    <w:rsid w:val="00A66500"/>
    <w:rsid w:val="00A707C5"/>
    <w:rsid w:val="00A96275"/>
    <w:rsid w:val="00AB49CE"/>
    <w:rsid w:val="00AC18B0"/>
    <w:rsid w:val="00AC22B6"/>
    <w:rsid w:val="00AC414B"/>
    <w:rsid w:val="00AC7C2D"/>
    <w:rsid w:val="00AD70A7"/>
    <w:rsid w:val="00AE4687"/>
    <w:rsid w:val="00AE4FB3"/>
    <w:rsid w:val="00AF32E4"/>
    <w:rsid w:val="00B009AF"/>
    <w:rsid w:val="00B00CC4"/>
    <w:rsid w:val="00B0772E"/>
    <w:rsid w:val="00B07EAE"/>
    <w:rsid w:val="00B205FA"/>
    <w:rsid w:val="00B30C25"/>
    <w:rsid w:val="00B32F42"/>
    <w:rsid w:val="00B34D3F"/>
    <w:rsid w:val="00B3713D"/>
    <w:rsid w:val="00B530FD"/>
    <w:rsid w:val="00B6129D"/>
    <w:rsid w:val="00B634A1"/>
    <w:rsid w:val="00B64FC1"/>
    <w:rsid w:val="00B74107"/>
    <w:rsid w:val="00B77AC3"/>
    <w:rsid w:val="00B801BB"/>
    <w:rsid w:val="00B84753"/>
    <w:rsid w:val="00B92F7C"/>
    <w:rsid w:val="00B93843"/>
    <w:rsid w:val="00B94E76"/>
    <w:rsid w:val="00BC74E9"/>
    <w:rsid w:val="00BD612B"/>
    <w:rsid w:val="00BE6DB8"/>
    <w:rsid w:val="00BF1D50"/>
    <w:rsid w:val="00C05242"/>
    <w:rsid w:val="00C11EDB"/>
    <w:rsid w:val="00C131B7"/>
    <w:rsid w:val="00C162F7"/>
    <w:rsid w:val="00C176E1"/>
    <w:rsid w:val="00C20814"/>
    <w:rsid w:val="00C2296D"/>
    <w:rsid w:val="00C30CAA"/>
    <w:rsid w:val="00C344D1"/>
    <w:rsid w:val="00C55AC0"/>
    <w:rsid w:val="00C620AF"/>
    <w:rsid w:val="00C732A4"/>
    <w:rsid w:val="00C7723A"/>
    <w:rsid w:val="00C8636B"/>
    <w:rsid w:val="00CC05E9"/>
    <w:rsid w:val="00CC23EB"/>
    <w:rsid w:val="00CC5413"/>
    <w:rsid w:val="00CC5BB6"/>
    <w:rsid w:val="00CE62A3"/>
    <w:rsid w:val="00CE644B"/>
    <w:rsid w:val="00CE7AEB"/>
    <w:rsid w:val="00CF4B64"/>
    <w:rsid w:val="00CF4D90"/>
    <w:rsid w:val="00CF536D"/>
    <w:rsid w:val="00D074DD"/>
    <w:rsid w:val="00D13C20"/>
    <w:rsid w:val="00D203DE"/>
    <w:rsid w:val="00D23FA8"/>
    <w:rsid w:val="00D25432"/>
    <w:rsid w:val="00D25A3D"/>
    <w:rsid w:val="00D25F67"/>
    <w:rsid w:val="00D52459"/>
    <w:rsid w:val="00D52B65"/>
    <w:rsid w:val="00D6166B"/>
    <w:rsid w:val="00D64A6B"/>
    <w:rsid w:val="00D87459"/>
    <w:rsid w:val="00D9470E"/>
    <w:rsid w:val="00D96BF4"/>
    <w:rsid w:val="00DA0E01"/>
    <w:rsid w:val="00DB4B42"/>
    <w:rsid w:val="00DD35ED"/>
    <w:rsid w:val="00DE4EC3"/>
    <w:rsid w:val="00DF42A9"/>
    <w:rsid w:val="00DF4AD2"/>
    <w:rsid w:val="00DF7B67"/>
    <w:rsid w:val="00E00E4B"/>
    <w:rsid w:val="00E05023"/>
    <w:rsid w:val="00E11875"/>
    <w:rsid w:val="00E27FF4"/>
    <w:rsid w:val="00E30B45"/>
    <w:rsid w:val="00E32532"/>
    <w:rsid w:val="00E34949"/>
    <w:rsid w:val="00E4207A"/>
    <w:rsid w:val="00E47B1B"/>
    <w:rsid w:val="00E50EAE"/>
    <w:rsid w:val="00E86070"/>
    <w:rsid w:val="00E86471"/>
    <w:rsid w:val="00EA1D79"/>
    <w:rsid w:val="00EA4834"/>
    <w:rsid w:val="00EB53AD"/>
    <w:rsid w:val="00EB5444"/>
    <w:rsid w:val="00EC2741"/>
    <w:rsid w:val="00EC6E14"/>
    <w:rsid w:val="00ED23FE"/>
    <w:rsid w:val="00F0036E"/>
    <w:rsid w:val="00F12915"/>
    <w:rsid w:val="00F13442"/>
    <w:rsid w:val="00F171B2"/>
    <w:rsid w:val="00F25CF9"/>
    <w:rsid w:val="00F31A29"/>
    <w:rsid w:val="00F346D9"/>
    <w:rsid w:val="00F36B68"/>
    <w:rsid w:val="00F4561B"/>
    <w:rsid w:val="00F6031E"/>
    <w:rsid w:val="00F75DAF"/>
    <w:rsid w:val="00F918C2"/>
    <w:rsid w:val="00F97984"/>
    <w:rsid w:val="00F97ECA"/>
    <w:rsid w:val="00FA1077"/>
    <w:rsid w:val="00FA2101"/>
    <w:rsid w:val="00FB0ED6"/>
    <w:rsid w:val="00FB3EE2"/>
    <w:rsid w:val="00FB61DD"/>
    <w:rsid w:val="00FC1E7F"/>
    <w:rsid w:val="00FD5D0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33609-900C-4C5A-889E-63073EDA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